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drawing>
          <wp:anchor xmlns:wp="http://schemas.openxmlformats.org/drawingml/2006/wordprocessingDrawing" distT="0" distB="179705" distL="179705" distR="114300" simplePos="0" relativeHeight="0" behindDoc="0" locked="0" layoutInCell="0" allowOverlap="0">
            <wp:simplePos x="0" y="0"/>
            <wp:positionH relativeFrom="rightMargin">
              <wp:posOffset>-1727835</wp:posOffset>
            </wp:positionH>
            <wp:positionV relativeFrom="paragraph">
              <wp:posOffset>635</wp:posOffset>
            </wp:positionV>
            <wp:extent cx="1727835" cy="172783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dpi="0">
                    <a:blip xmlns:r="http://schemas.openxmlformats.org/officeDocument/2006/relationships" r:embed="Relimage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Leuchtenname: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l.encore RLE klein 22 DALI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815820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Serienbeschreibung: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Technischer Ausschreibungstext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l.encore RLE klein Einbauleuchte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Material und Montage: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Typ: Flaches, rundes LED-Light-Panel.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Material: Pulverbeschichteter Alurahmen in Weiß.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Aufbauhöhe: ultraflaches Design.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Befestigung: Federklammer zum Einbau in abgehängen Decke.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Betriebsgerät: inkl. Konverter extern zu platzieren.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Lichttechnik: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Abdeckung: Opale, gleichmäßig breitstreuende Diffusorscheibe.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Lichtsystem: Homogene Lichtfläche und reduzierte Leuchtdichten.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LED-Technologie: Hocheffiziente LED-Platinen mit stabilisierter Farbtemperatur mit langer Lebensdauer.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Variante und technische Daten wie folgt: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Merkmale: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Einbauleuchte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Flache Scheibe zum Deckeneinbau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Opale gleichmäßig breitstreuende Diffusorscheibe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Werkzeugloser Einbau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Flimmerfreies Licht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externer Konverter beinhaltet</w:t>
      </w:r>
    </w:p>
    <w:p>
      <w:pPr>
        <w:spacing w:lineRule="auto" w:line="240"/>
        <w:jc w:val="left"/>
      </w:pP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Auf Anfrage ohne zusätzliche Kosten: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Gewicht (kg):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0,68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Weiß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Lichtfarbe / Lichttemperatur (K):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4000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Schutzart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IP44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Schutzklasse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III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Durchmesser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220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Abmessungen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Breite: 0mm; Höhe: 24mm; Länge: 0mm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Einbautiefe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27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Pendellänge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Deckenausschnitt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 xml:space="preserve">200 </w:t>
      </w:r>
      <w:r>
        <w:rPr>
          <w:rFonts w:ascii="Arial" w:hAnsi="Segoe UI Symbol" w:cs="Arial"/>
          <w:b w:val="0"/>
          <w:i w:val="0"/>
          <w:bCs w:val="0"/>
          <w:iCs w:val="0"/>
          <w:color w:val="000000"/>
          <w:sz w:val="22"/>
          <w:szCs w:val="22"/>
        </w:rPr>
        <w:t>⌀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Effizienz (lm/W):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115,56 lm/W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Farbwiedergabeindex Ra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&gt;80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Lichtaustrittswinkel (Grad):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110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2080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direkt / indirekt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2080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Lichtstromerhalt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L80&gt;50.000h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18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direkt / indirekt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18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DALI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DALI dimmbar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Einheitliche Blendungsbewertung (URG):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&lt;24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Lichtverteilung direkt / indirekt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100 / 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Produktvariantenbeschreibung: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Hersteller: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luxwerk - manufaktur für lichttechnik GmbH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815820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</w:p>
    <w:sectPr>
      <w:headerReference w:type="first" r:id="RelHdr1"/>
      <w:headerReference w:type="default" r:id="RelHdr2"/>
      <w:footerReference w:type="first" r:id="RelFtr1"/>
      <w:footerReference w:type="default" r:id="RelFtr2"/>
      <w:type w:val="nextPage"/>
      <w:pgSz w:w="11906" w:h="16838" w:code="0"/>
      <w:pgMar w:left="1020" w:right="1020" w:top="2551" w:bottom="1134" w:header="0" w:footer="454" w:gutter="0"/>
      <w:titlePg w:val="1"/>
    </w:sectPr>
  </w:body>
</w:document>
</file>

<file path=word/fontTable.xml><?xml version="1.0" encoding="utf-8"?>
<w:fonts xmlns:w="http://schemas.openxmlformats.org/wordprocessingml/2006/main">
  <w:font w:name="Calibri">
    <w:embedRegular xmlns:r="http://schemas.openxmlformats.org/officeDocument/2006/relationships" r:id="rId0" w:fontKey="{c421758b-735b-4268-900e-0a61ef9d12d1}"/>
  </w:font>
  <w:font w:name="Arial">
    <w:embedBold xmlns:r="http://schemas.openxmlformats.org/officeDocument/2006/relationships" r:id="rId1" w:fontKey="{a11bc95a-3fee-4c2e-8597-b3854e9ef7f2}"/>
  </w:font>
  <w:font w:name="Arial">
    <w:embedRegular xmlns:r="http://schemas.openxmlformats.org/officeDocument/2006/relationships" r:id="rId2" w:fontKey="{757c8786-2169-4866-b077-1e4cb9bea0f7}"/>
  </w:font>
  <w:font w:name="Segoe UI Symbol">
    <w:embedRegular xmlns:r="http://schemas.openxmlformats.org/officeDocument/2006/relationships" r:id="rId3" w:fontKey="{da6c3ad1-ef9b-4cb5-a0bb-3d73a074e2d3}"/>
  </w:font>
</w:fonts>
</file>

<file path=word/footer1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08.2026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footer2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08.2026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header1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14605" t="14605" r="14605" b="1460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dpi="0">
                  <a:blip xmlns:r="http://schemas.openxmlformats.org/officeDocument/2006/relationships" r:embed="Relimage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25400" r="0" b="2540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32" coordsize="21600,21600" o:spt="32" path="m,l21600,21600e" filled="f">
              <v:path fillok="f" o:connecttype="none"/>
              <o:lock v:ext="edit" shapetype="t"/>
            </v:shapetype>
            <v:shape xmlns:o="urn:schemas-microsoft-com:office:office" type="#_x0000_t32" id="Rectangle 2" o:spid="_x0000_s1026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5080" t="5080" r="5080" b="508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l.encore RLE klein 22 DALI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202" coordsize="21600,21600" o:spt="202" path="m,l,21600r21600,l21600,xe">
              <v:stroke joinstyle="miter"/>
              <v:path gradientshapeok="t" o:connecttype="rect"/>
            </v:shapetype>
            <v:shape xmlns:o="urn:schemas-microsoft-com:office:office" type="#_x0000_t202" id="TextBox 3" o:spid="_x0000_s1027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l.encore RLE klein 22 DALI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14605" t="14605" r="14605" b="1460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dpi="0">
                  <a:blip xmlns:r="http://schemas.openxmlformats.org/officeDocument/2006/relationships" r:embed="Relimage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25400" r="0" b="2540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32" id="Rectangle 5" o:spid="_x0000_s1028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5080" t="5080" r="5080" b="508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l.encore RLE klein 22 DALI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202" id="TextBox 6" o:spid="_x0000_s1029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l.encore RLE klein 22 DALI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embedTrueTypeFonts w:val="1"/>
  <w:displayBackgroundShape w:val="0"/>
  <w:defaultTabStop w:val="720"/>
  <w:autoHyphenation w:val="0"/>
  <w:evenAndOddHeaders w:val="0"/>
  <w:characterSpacingControl w:val="compressPunctuation"/>
  <w:compat/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Fonts1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0" Type="http://schemas.openxmlformats.org/officeDocument/2006/relationships/font" Target="fonts/font0.odttf" /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?><Relationships xmlns="http://schemas.openxmlformats.org/package/2006/relationships"><Relationship Id="Relimage2" Type="http://schemas.openxmlformats.org/officeDocument/2006/relationships/image" Target="/media/image2.png" /></Relationships>
</file>

<file path=word/_rels/header2.xml.rels>&#65279;<?xml version="1.0" encoding="utf-8"?><Relationships xmlns="http://schemas.openxmlformats.org/package/2006/relationships"><Relationship Id="Relimage3" Type="http://schemas.openxmlformats.org/officeDocument/2006/relationships/image" Target="/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API/25.1.12.0</Application>
  <AppVersion>25.1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2026-08-21T07:48:33Z</dcterms:created>
  <dcterms:modified xsi:type="dcterms:W3CDTF">2026-08-21T07:48:42Z</dcterms:modified>
  <cp:revision>1</cp:revision>
</cp:coreProperties>
</file>