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x.ring Pendelleuchte 600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814544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x.ring P Pendelleuchte - direkt/indirekt aus einem geformten Aluminiumprofil, pulverbeschichtet. Abdeckung Direktlichtanteil aus opalem Acrylglas für eine gleichmäßig Lichtfläche, der indirekte Lichtaustritt mit klarer Schutzabdeckung.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Abpendelung erfolgt über drei auf einen Punkt zur Decken laufenden Stahlseilen, die zentral im Baldachin zusammengeführt werden. Die Einspeisung erfolgt über eine transparente Anschlussleitung. Die Betriebsgeräte sind im Lieferumfang enthalten und werden je nach Ausführung im Baldachin oder extern in der abgehängten Decke montiert.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extrem schlank und schmal - trotz besonders hoher Lichtleistung.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Lichttechnik: direktes und indirektes Licht, getrennt steuerbar.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LED-Technologie: Hocheffizienten High-Brightness-LED-Platinen.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Betriebsgeräte:&lt; Inkl. Betriebsgeräte, extern zu positionieren.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große Lichtleistung und der hohe Lichtstrom zeichnen die x.ring Pendelleuchte besonders aus.</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Daten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Kleiner Profilquerschnitt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Direktanteil mit opaler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ausgeleuchtet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Indirekter Anteil mit klarer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Direkter und indirekter Anteil getrennt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dimmbar DALI</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zur externen Unterbringung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Transparente Zuleitung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 an 3 Stahlseilen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Warmweiß</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3,7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Weißaluminium RAL 9006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575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35mm; Höhe: 65mm;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115,38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4500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3150 / 1350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L80&gt;70.000h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39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26 / 13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dimmbar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70 / 30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Sonderleuchten und Sondervariaten in besonderes Ausführungen projektbezogen auf Anfrage.</w:t>
      </w:r>
    </w:p>
    <w:p>
      <w:pPr>
        <w:spacing w:lineRule="auto" w:line="240"/>
        <w:jc w:val="left"/>
      </w:pPr>
      <w:r>
        <w:rPr>
          <w:rFonts w:ascii="Arial" w:hAnsi="Arial" w:cs="Arial"/>
          <w:b w:val="0"/>
          <w:i w:val="0"/>
          <w:bCs w:val="0"/>
          <w:iCs w:val="0"/>
          <w:color w:val="000000"/>
          <w:sz w:val="22"/>
          <w:szCs w:val="22"/>
        </w:rPr>
        <w:t>Licht-Berechnungen wegen der variablen direkten und indirekten Anteile bitte bei uns im Werk erstellen lassen.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814544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f6d5e0bf-a2b8-46e9-a949-a4d17708b81e}"/>
  </w:font>
  <w:font w:name="Arial">
    <w:embedBold xmlns:r="http://schemas.openxmlformats.org/officeDocument/2006/relationships" r:id="rId1" w:fontKey="{dfde66a0-9948-4e07-adfd-a557d9ec4198}"/>
  </w:font>
  <w:font w:name="Arial">
    <w:embedRegular xmlns:r="http://schemas.openxmlformats.org/officeDocument/2006/relationships" r:id="rId2" w:fontKey="{06a8aa84-3991-4e33-bbf4-fdaec8b2879e}"/>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08.2025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08.2025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x.ring Pendelleuchte 600 -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x.ring Pendelleuchte 600 -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x.ring Pendelleuchte 600 -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x.ring Pendelleuchte 600 -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2025-08-15T14:36:13Z</dcterms:created>
  <dcterms:modified xsi:type="dcterms:W3CDTF">2025-08-15T14:36:23Z</dcterms:modified>
  <cp:revision>1</cp:revision>
</cp:coreProperties>
</file>